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531301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0596864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53130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53130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C7654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 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48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16406C" w:rsidRDefault="007F4499" w:rsidP="00C7654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16406C">
        <w:rPr>
          <w:rFonts w:ascii="Times New Roman" w:hAnsi="Times New Roman" w:cs="Times New Roman"/>
          <w:b/>
          <w:sz w:val="28"/>
          <w:szCs w:val="28"/>
        </w:rPr>
        <w:t>u privire la</w:t>
      </w:r>
      <w:r w:rsidR="001640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6406C">
        <w:rPr>
          <w:rFonts w:ascii="Times New Roman" w:hAnsi="Times New Roman" w:cs="Times New Roman"/>
          <w:b/>
          <w:sz w:val="28"/>
          <w:szCs w:val="28"/>
          <w:lang w:val="en-US"/>
        </w:rPr>
        <w:t>Grila</w:t>
      </w:r>
      <w:r w:rsidR="00C76544" w:rsidRPr="00C76544">
        <w:rPr>
          <w:rFonts w:ascii="Times New Roman" w:hAnsi="Times New Roman" w:cs="Times New Roman"/>
          <w:b/>
          <w:sz w:val="28"/>
          <w:szCs w:val="28"/>
          <w:lang w:val="en-US"/>
        </w:rPr>
        <w:t>-cadru</w:t>
      </w:r>
      <w:proofErr w:type="spellEnd"/>
      <w:r w:rsidR="00C76544" w:rsidRPr="00C765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C76544" w:rsidRPr="00C76544">
        <w:rPr>
          <w:rFonts w:ascii="Times New Roman" w:hAnsi="Times New Roman" w:cs="Times New Roman"/>
          <w:b/>
          <w:sz w:val="28"/>
          <w:szCs w:val="28"/>
          <w:lang w:val="en-US"/>
        </w:rPr>
        <w:t>var</w:t>
      </w:r>
      <w:proofErr w:type="spellEnd"/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ă a posturilor de televiziune </w:t>
      </w:r>
    </w:p>
    <w:p w:rsidR="00C76544" w:rsidRPr="009D7947" w:rsidRDefault="00C76544" w:rsidP="00C7654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65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“Moldova 1” </w:t>
      </w:r>
      <w:proofErr w:type="spellStart"/>
      <w:r w:rsidRPr="00C76544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C765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“Moldova 2”</w:t>
      </w:r>
    </w:p>
    <w:p w:rsidR="006534F4" w:rsidRPr="00B34BC8" w:rsidRDefault="006534F4" w:rsidP="00B34BC8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D03" w:rsidRPr="00D338A8" w:rsidRDefault="00673D03" w:rsidP="00673D03">
      <w:pPr>
        <w:pStyle w:val="NoSpacing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 xml:space="preserve">Se aprobă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Grila</w:t>
      </w:r>
      <w:r w:rsidRPr="00421A69">
        <w:rPr>
          <w:rFonts w:ascii="Times New Roman" w:hAnsi="Times New Roman"/>
          <w:i/>
          <w:sz w:val="28"/>
          <w:szCs w:val="28"/>
          <w:lang w:val="en-US"/>
        </w:rPr>
        <w:t>-cadru</w:t>
      </w:r>
      <w:proofErr w:type="spellEnd"/>
      <w:r w:rsidRPr="00421A69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421A69">
        <w:rPr>
          <w:rFonts w:ascii="Times New Roman" w:hAnsi="Times New Roman"/>
          <w:i/>
          <w:sz w:val="28"/>
          <w:szCs w:val="28"/>
          <w:lang w:val="en-US"/>
        </w:rPr>
        <w:t>var</w:t>
      </w:r>
      <w:proofErr w:type="spellEnd"/>
      <w:r w:rsidRPr="00421A69">
        <w:rPr>
          <w:rFonts w:ascii="Times New Roman" w:hAnsi="Times New Roman"/>
          <w:i/>
          <w:sz w:val="28"/>
          <w:szCs w:val="28"/>
        </w:rPr>
        <w:t>ă a posturilor de televiziune</w:t>
      </w:r>
    </w:p>
    <w:p w:rsidR="00673D03" w:rsidRPr="00D338A8" w:rsidRDefault="00673D03" w:rsidP="00673D0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21A6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421A69">
        <w:rPr>
          <w:rFonts w:ascii="Times New Roman" w:hAnsi="Times New Roman"/>
          <w:i/>
          <w:sz w:val="28"/>
          <w:szCs w:val="28"/>
          <w:lang w:val="en-US"/>
        </w:rPr>
        <w:t xml:space="preserve">“Moldova 1” </w:t>
      </w:r>
      <w:proofErr w:type="spellStart"/>
      <w:r w:rsidRPr="00421A69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421A69">
        <w:rPr>
          <w:rFonts w:ascii="Times New Roman" w:hAnsi="Times New Roman"/>
          <w:i/>
          <w:sz w:val="28"/>
          <w:szCs w:val="28"/>
          <w:lang w:val="en-US"/>
        </w:rPr>
        <w:t xml:space="preserve"> “Moldova 2”.</w:t>
      </w:r>
      <w:proofErr w:type="gramEnd"/>
    </w:p>
    <w:p w:rsidR="00673D03" w:rsidRPr="00D338A8" w:rsidRDefault="00673D03" w:rsidP="00673D03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C76544" w:rsidRDefault="00C7654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544" w:rsidRDefault="00C7654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544" w:rsidRPr="00C9741B" w:rsidRDefault="00C7654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B38" w:rsidRDefault="002D234A" w:rsidP="009F0B38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6544">
        <w:rPr>
          <w:rFonts w:ascii="Times New Roman" w:hAnsi="Times New Roman" w:cs="Times New Roman"/>
          <w:sz w:val="28"/>
          <w:szCs w:val="28"/>
        </w:rPr>
        <w:t>H</w:t>
      </w:r>
      <w:r w:rsidR="009C7C5B" w:rsidRPr="00C76544">
        <w:rPr>
          <w:rFonts w:ascii="Times New Roman" w:hAnsi="Times New Roman" w:cs="Times New Roman"/>
          <w:sz w:val="28"/>
          <w:szCs w:val="28"/>
        </w:rPr>
        <w:t>otărâre</w:t>
      </w:r>
      <w:r w:rsidRPr="00C76544">
        <w:rPr>
          <w:rFonts w:ascii="Times New Roman" w:hAnsi="Times New Roman" w:cs="Times New Roman"/>
          <w:sz w:val="28"/>
          <w:szCs w:val="28"/>
        </w:rPr>
        <w:t>a</w:t>
      </w:r>
      <w:r w:rsidR="009C7C5B" w:rsidRPr="00C76544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C76544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AC5F77" w:rsidRPr="00C76544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C76544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C76544">
        <w:rPr>
          <w:rFonts w:ascii="Times New Roman" w:hAnsi="Times New Roman" w:cs="Times New Roman"/>
          <w:sz w:val="28"/>
          <w:szCs w:val="28"/>
        </w:rPr>
        <w:t xml:space="preserve">: </w:t>
      </w:r>
      <w:r w:rsidR="00C76544" w:rsidRPr="00C76544">
        <w:rPr>
          <w:rFonts w:ascii="Times New Roman" w:hAnsi="Times New Roman" w:cs="Times New Roman"/>
          <w:sz w:val="28"/>
          <w:szCs w:val="28"/>
        </w:rPr>
        <w:t>„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9F0B38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8 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(N. Spătaru, L. Gurez, S. </w:t>
      </w:r>
      <w:r w:rsidR="00021593">
        <w:rPr>
          <w:rFonts w:ascii="Times New Roman" w:hAnsi="Times New Roman" w:cs="Times New Roman"/>
          <w:b/>
          <w:sz w:val="28"/>
          <w:szCs w:val="28"/>
        </w:rPr>
        <w:t xml:space="preserve">Nistor, V. Țapeș, M. </w:t>
      </w:r>
      <w:r w:rsidR="009F0B38">
        <w:rPr>
          <w:rFonts w:ascii="Times New Roman" w:hAnsi="Times New Roman" w:cs="Times New Roman"/>
          <w:b/>
          <w:sz w:val="28"/>
          <w:szCs w:val="28"/>
        </w:rPr>
        <w:t xml:space="preserve">Țurcan, </w:t>
      </w:r>
    </w:p>
    <w:p w:rsidR="00C76544" w:rsidRPr="00C76544" w:rsidRDefault="009F0B38" w:rsidP="009F0B38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L. 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>Vasilache, A. Vasilachi, V. Vlad).</w:t>
      </w:r>
    </w:p>
    <w:p w:rsidR="00007079" w:rsidRPr="00C9741B" w:rsidRDefault="00007079" w:rsidP="00C76544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01" w:rsidRDefault="00531301" w:rsidP="00D408D0">
      <w:r>
        <w:separator/>
      </w:r>
    </w:p>
  </w:endnote>
  <w:endnote w:type="continuationSeparator" w:id="0">
    <w:p w:rsidR="00531301" w:rsidRDefault="0053130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01" w:rsidRDefault="00531301" w:rsidP="00D408D0">
      <w:r>
        <w:separator/>
      </w:r>
    </w:p>
  </w:footnote>
  <w:footnote w:type="continuationSeparator" w:id="0">
    <w:p w:rsidR="00531301" w:rsidRDefault="0053130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C76544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593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6406C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BC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2D80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1301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341AB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3D0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4499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0653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0B38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4019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4BC8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2655F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3B82"/>
    <w:rsid w:val="00C74F93"/>
    <w:rsid w:val="00C76544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285A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7654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109</cp:revision>
  <cp:lastPrinted>2017-04-20T10:12:00Z</cp:lastPrinted>
  <dcterms:created xsi:type="dcterms:W3CDTF">2016-09-26T05:02:00Z</dcterms:created>
  <dcterms:modified xsi:type="dcterms:W3CDTF">2017-07-03T11:21:00Z</dcterms:modified>
</cp:coreProperties>
</file>